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C3FC3" w14:textId="77D94213" w:rsidR="006242C1" w:rsidRDefault="006242C1" w:rsidP="006242C1">
      <w:r>
        <w:t>Raport bieżący ESPI 5/2016</w:t>
      </w:r>
    </w:p>
    <w:p w14:paraId="31B9693E" w14:textId="77777777" w:rsidR="006242C1" w:rsidRDefault="006242C1" w:rsidP="00F1616E"/>
    <w:p w14:paraId="3107483E" w14:textId="63DB5ED6" w:rsidR="006242C1" w:rsidRDefault="00ED35CE" w:rsidP="00F1616E">
      <w:r>
        <w:t xml:space="preserve">Tytuł: Uzyskanie statusu umowy znaczącej przez umowę ramową </w:t>
      </w:r>
      <w:r w:rsidR="00CF596D">
        <w:t>zawartą przez</w:t>
      </w:r>
      <w:r>
        <w:t xml:space="preserve"> MakoLab S.A.</w:t>
      </w:r>
    </w:p>
    <w:p w14:paraId="587E46C7" w14:textId="77777777" w:rsidR="00ED35CE" w:rsidRDefault="00ED35CE" w:rsidP="00F1616E"/>
    <w:p w14:paraId="44BE22E1" w14:textId="0ADA9CD1" w:rsidR="007A4B4B" w:rsidRPr="00F1616E" w:rsidRDefault="00993690" w:rsidP="00F1616E">
      <w:r>
        <w:t xml:space="preserve">Zarząd </w:t>
      </w:r>
      <w:r w:rsidR="00654C2A">
        <w:t xml:space="preserve">MakoLab S.A. </w:t>
      </w:r>
      <w:r w:rsidR="007C12F2">
        <w:t xml:space="preserve">(Spółka) </w:t>
      </w:r>
      <w:r w:rsidR="00654C2A">
        <w:t xml:space="preserve">informuje, że w dniu 10.08.2016 wpłynęły do Spółki zamówienia </w:t>
      </w:r>
      <w:r w:rsidR="00E27D79">
        <w:t xml:space="preserve">od </w:t>
      </w:r>
      <w:r w:rsidR="006242C1">
        <w:t>„</w:t>
      </w:r>
      <w:r w:rsidR="00E27D79">
        <w:t>Toyota Fina</w:t>
      </w:r>
      <w:r w:rsidR="00A412B3">
        <w:t>n</w:t>
      </w:r>
      <w:r w:rsidR="00E27D79">
        <w:t xml:space="preserve">cial Services Europe and </w:t>
      </w:r>
      <w:proofErr w:type="spellStart"/>
      <w:r w:rsidR="00E27D79">
        <w:t>Africa</w:t>
      </w:r>
      <w:proofErr w:type="spellEnd"/>
      <w:r w:rsidR="00E27D79">
        <w:t xml:space="preserve"> Region</w:t>
      </w:r>
      <w:r w:rsidR="00B87B56">
        <w:t xml:space="preserve">, </w:t>
      </w:r>
      <w:proofErr w:type="spellStart"/>
      <w:r w:rsidR="00B87B56">
        <w:t>Representative</w:t>
      </w:r>
      <w:proofErr w:type="spellEnd"/>
      <w:r w:rsidR="00B87B56">
        <w:t xml:space="preserve"> Office of Toyota </w:t>
      </w:r>
      <w:proofErr w:type="spellStart"/>
      <w:r w:rsidR="00B87B56">
        <w:t>Kreditbank</w:t>
      </w:r>
      <w:proofErr w:type="spellEnd"/>
      <w:r w:rsidR="00B87B56">
        <w:t xml:space="preserve"> GmbH</w:t>
      </w:r>
      <w:r w:rsidR="006242C1">
        <w:t>”</w:t>
      </w:r>
      <w:r w:rsidR="00B87B56">
        <w:t>,</w:t>
      </w:r>
      <w:r w:rsidR="00E27D79">
        <w:t xml:space="preserve"> z siedzibą w Brukseli </w:t>
      </w:r>
      <w:r w:rsidR="00B45471">
        <w:t xml:space="preserve">(TFS) </w:t>
      </w:r>
      <w:r w:rsidR="00E27D79">
        <w:t xml:space="preserve">na wykonanie, wdrożenie, obsługę oraz hosting symulatorów finansowych dla portali internetowych </w:t>
      </w:r>
      <w:r w:rsidR="00B45471">
        <w:t xml:space="preserve">marek Toyota i Lexus na rynkach </w:t>
      </w:r>
      <w:r w:rsidR="008F2A8B">
        <w:t>europejskich</w:t>
      </w:r>
      <w:r w:rsidR="00B45471">
        <w:t xml:space="preserve">. Całkowita wartość otrzymanych </w:t>
      </w:r>
      <w:r w:rsidR="00B45471" w:rsidRPr="00F1616E">
        <w:t xml:space="preserve">zamówień wynosi 224.500 </w:t>
      </w:r>
      <w:r w:rsidR="007C12F2" w:rsidRPr="00F1616E">
        <w:t>e</w:t>
      </w:r>
      <w:r w:rsidR="00B45471" w:rsidRPr="00F1616E">
        <w:t>uro a ich realizacja przewidziana jest do końca 2016 roku.</w:t>
      </w:r>
    </w:p>
    <w:p w14:paraId="4D4CF817" w14:textId="77777777" w:rsidR="00B45471" w:rsidRPr="00F1616E" w:rsidRDefault="00B45471" w:rsidP="00F1616E">
      <w:pPr>
        <w:pStyle w:val="NormalnyWeb"/>
        <w:spacing w:before="0" w:beforeAutospacing="0" w:after="0" w:afterAutospacing="0"/>
        <w:rPr>
          <w:rFonts w:asciiTheme="minorHAnsi" w:hAnsiTheme="minorHAnsi"/>
        </w:rPr>
      </w:pPr>
      <w:r w:rsidRPr="00F1616E">
        <w:rPr>
          <w:rFonts w:asciiTheme="minorHAnsi" w:hAnsiTheme="minorHAnsi"/>
        </w:rPr>
        <w:t>Zamówienia zostały złożone w ramach umowy ramowej Spółki z TFS zawartej w dniu 29.07.2016, której przedmiotem jest świadczenie usług informatycznych dla TFS.</w:t>
      </w:r>
      <w:r w:rsidR="002636E0" w:rsidRPr="00F1616E">
        <w:rPr>
          <w:rFonts w:asciiTheme="minorHAnsi" w:hAnsiTheme="minorHAnsi"/>
        </w:rPr>
        <w:t xml:space="preserve"> Umowa nie określa wartości zamówień, jakie będą składane przez T</w:t>
      </w:r>
      <w:bookmarkStart w:id="0" w:name="_GoBack"/>
      <w:bookmarkEnd w:id="0"/>
      <w:r w:rsidR="002636E0" w:rsidRPr="00F1616E">
        <w:rPr>
          <w:rFonts w:asciiTheme="minorHAnsi" w:hAnsiTheme="minorHAnsi"/>
        </w:rPr>
        <w:t>FS.</w:t>
      </w:r>
      <w:r w:rsidR="00F1616E" w:rsidRPr="00F1616E">
        <w:rPr>
          <w:rFonts w:asciiTheme="minorHAnsi" w:hAnsiTheme="minorHAnsi"/>
        </w:rPr>
        <w:t xml:space="preserve"> </w:t>
      </w:r>
      <w:r w:rsidR="00F1616E">
        <w:rPr>
          <w:rFonts w:asciiTheme="minorHAnsi" w:hAnsiTheme="minorHAnsi"/>
        </w:rPr>
        <w:t>W</w:t>
      </w:r>
      <w:r w:rsidR="00F1616E" w:rsidRPr="00F1616E">
        <w:rPr>
          <w:rFonts w:asciiTheme="minorHAnsi" w:hAnsiTheme="minorHAnsi"/>
        </w:rPr>
        <w:t xml:space="preserve">arunki </w:t>
      </w:r>
      <w:r w:rsidR="00F1616E">
        <w:rPr>
          <w:rFonts w:asciiTheme="minorHAnsi" w:hAnsiTheme="minorHAnsi"/>
        </w:rPr>
        <w:t>u</w:t>
      </w:r>
      <w:r w:rsidR="00F1616E" w:rsidRPr="00F1616E">
        <w:rPr>
          <w:rFonts w:asciiTheme="minorHAnsi" w:hAnsiTheme="minorHAnsi"/>
        </w:rPr>
        <w:t xml:space="preserve">mowy nie odbiegają od warunków powszechnie stosowanych dla tego typu umów. Umowa nie została zawarta z zastrzeżeniem warunku lub terminu. </w:t>
      </w:r>
    </w:p>
    <w:p w14:paraId="1CD668D8" w14:textId="5F2B8A00" w:rsidR="002636E0" w:rsidRDefault="003E2300" w:rsidP="00F1616E">
      <w:r w:rsidRPr="00F1616E">
        <w:t>W związku z otrzymanymi</w:t>
      </w:r>
      <w:r w:rsidR="002636E0">
        <w:t xml:space="preserve"> zamówienia</w:t>
      </w:r>
      <w:r>
        <w:t xml:space="preserve">mi umowa z TFS uzyskała, zdaniem Zarządu MakoLab S.A., status znaczącej </w:t>
      </w:r>
      <w:r w:rsidR="0056190A">
        <w:t>z uwagi na fakt, że wdrożenie autorskiego rozwiązania Spółki, jaki</w:t>
      </w:r>
      <w:r w:rsidR="00512CA4">
        <w:t>m są symulatory finansowe</w:t>
      </w:r>
      <w:r w:rsidR="0056190A">
        <w:t>, w zamówionym zakresie</w:t>
      </w:r>
      <w:r w:rsidR="000722DE">
        <w:t>,</w:t>
      </w:r>
      <w:r w:rsidR="0056190A">
        <w:t xml:space="preserve"> </w:t>
      </w:r>
      <w:r w:rsidR="002636E0">
        <w:t>dla renomowane</w:t>
      </w:r>
      <w:r w:rsidR="009F0365">
        <w:t>go</w:t>
      </w:r>
      <w:r w:rsidR="002636E0">
        <w:t xml:space="preserve"> klienta z branży </w:t>
      </w:r>
      <w:r w:rsidR="00CF596D">
        <w:t>„</w:t>
      </w:r>
      <w:proofErr w:type="spellStart"/>
      <w:r w:rsidR="0056190A">
        <w:t>automotive</w:t>
      </w:r>
      <w:proofErr w:type="spellEnd"/>
      <w:r w:rsidR="00CF596D">
        <w:t>”</w:t>
      </w:r>
      <w:r w:rsidR="000722DE">
        <w:t>,</w:t>
      </w:r>
      <w:r w:rsidR="0056190A">
        <w:t xml:space="preserve"> będzie miało istotny wpływ na </w:t>
      </w:r>
      <w:r w:rsidR="00A412B3">
        <w:t>perspektywy rozwoju Spółki.</w:t>
      </w:r>
    </w:p>
    <w:p w14:paraId="7FBEA9D5" w14:textId="77777777" w:rsidR="006242C1" w:rsidRDefault="006242C1"/>
    <w:p w14:paraId="6880DBD1" w14:textId="4B8A1339" w:rsidR="00A412B3" w:rsidRDefault="00A412B3">
      <w:r>
        <w:t xml:space="preserve">Zarząd informuje ponadto, że łączna wartość zamówień otrzymanych w okresie ostatnich 12 miesięcy od </w:t>
      </w:r>
      <w:r w:rsidR="000C2782">
        <w:t xml:space="preserve">firm z </w:t>
      </w:r>
      <w:r w:rsidR="003327E9">
        <w:t>G</w:t>
      </w:r>
      <w:r w:rsidR="000C2782">
        <w:t xml:space="preserve">rupy Toyota tj. </w:t>
      </w:r>
      <w:r>
        <w:t xml:space="preserve">TFS a także od </w:t>
      </w:r>
      <w:r w:rsidR="006242C1">
        <w:t>„</w:t>
      </w:r>
      <w:r>
        <w:t>Toyota Motor Europe NV/SA</w:t>
      </w:r>
      <w:r w:rsidR="006242C1">
        <w:t>”</w:t>
      </w:r>
      <w:r>
        <w:t xml:space="preserve"> z siedzibą w Brukseli (TME)</w:t>
      </w:r>
      <w:r w:rsidR="007C12F2">
        <w:t>,</w:t>
      </w:r>
      <w:r>
        <w:t xml:space="preserve"> przekroczyła 20% kapitałów własnych Spółki</w:t>
      </w:r>
      <w:r w:rsidR="007C12F2">
        <w:t>, przy czym łączna wartość zamówień otrzymanych przez Spółkę w okresie ostatnich 12 miesięcy od TFS wynosi</w:t>
      </w:r>
      <w:r w:rsidR="00185594">
        <w:t xml:space="preserve"> 278.000 </w:t>
      </w:r>
      <w:r w:rsidR="00332052">
        <w:t>e</w:t>
      </w:r>
      <w:r w:rsidR="00185594">
        <w:t>uro</w:t>
      </w:r>
      <w:r w:rsidR="003327E9">
        <w:t xml:space="preserve"> (z uwzględnieniem zamówień otrzymanych </w:t>
      </w:r>
      <w:r w:rsidR="00B727FB">
        <w:t>w dn. 10.08.2016, o których mowa powyżej)</w:t>
      </w:r>
      <w:r w:rsidR="00A60A44">
        <w:t xml:space="preserve"> i</w:t>
      </w:r>
      <w:r w:rsidR="007C12F2">
        <w:t xml:space="preserve"> od TME wynosi </w:t>
      </w:r>
      <w:r w:rsidR="00AD1AC1">
        <w:t xml:space="preserve">217.000 </w:t>
      </w:r>
      <w:r w:rsidR="00332052">
        <w:t>e</w:t>
      </w:r>
      <w:r w:rsidR="00AD1AC1">
        <w:t>uro</w:t>
      </w:r>
      <w:r w:rsidR="000C2782">
        <w:t>.</w:t>
      </w:r>
      <w:r w:rsidR="007C12F2">
        <w:t xml:space="preserve"> </w:t>
      </w:r>
      <w:r>
        <w:t>Zamówienia z TME są realizowane na podstawie umowy ramowej na usługi pozycjonowania z</w:t>
      </w:r>
      <w:r w:rsidR="00DE3D6E">
        <w:t xml:space="preserve"> </w:t>
      </w:r>
      <w:r w:rsidR="001002C1">
        <w:t xml:space="preserve">1 </w:t>
      </w:r>
      <w:r w:rsidR="00DE3D6E">
        <w:t>kwietnia 2015 r.</w:t>
      </w:r>
      <w:r>
        <w:t xml:space="preserve"> oraz umowy ramowej na świadcze</w:t>
      </w:r>
      <w:r w:rsidR="00DE3D6E">
        <w:t xml:space="preserve">nie usług informatycznych z </w:t>
      </w:r>
      <w:r w:rsidR="001002C1">
        <w:t xml:space="preserve">21 </w:t>
      </w:r>
      <w:r w:rsidR="00DE3D6E">
        <w:t xml:space="preserve">czerwca 2016 r. </w:t>
      </w:r>
      <w:r>
        <w:t xml:space="preserve">Obie umowy </w:t>
      </w:r>
      <w:r w:rsidR="007C12F2">
        <w:t xml:space="preserve">ramowe </w:t>
      </w:r>
      <w:r w:rsidR="00DE3D6E">
        <w:t>nie określają wartości zamówień</w:t>
      </w:r>
      <w:r w:rsidR="007C12F2">
        <w:t>, jakie mogą być składane Spółce przez T</w:t>
      </w:r>
      <w:r w:rsidR="002135FC">
        <w:t>ME</w:t>
      </w:r>
      <w:r w:rsidR="00DE3D6E">
        <w:t>.</w:t>
      </w:r>
    </w:p>
    <w:p w14:paraId="327DC75B" w14:textId="07A2271E" w:rsidR="00DE3D6E" w:rsidRDefault="007C12F2">
      <w:r>
        <w:t xml:space="preserve">W związku z faktem, że </w:t>
      </w:r>
      <w:r w:rsidR="00DE3D6E">
        <w:t xml:space="preserve">TFS i TME należą do </w:t>
      </w:r>
      <w:r w:rsidR="00B727FB">
        <w:t>G</w:t>
      </w:r>
      <w:r w:rsidR="00DE3D6E">
        <w:t xml:space="preserve">rupy Toyota, </w:t>
      </w:r>
      <w:r w:rsidR="00A74231">
        <w:t xml:space="preserve">zamówienie na kwotę 224.500 euro otrzymane z TFS, w kontekście innych zamówień otrzymanych w okresie ostatnich 12 miesięcy od TSF i TME, przyczyniło się do </w:t>
      </w:r>
      <w:r w:rsidR="00DE3D6E">
        <w:t>osiągnięci</w:t>
      </w:r>
      <w:r w:rsidR="00A74231">
        <w:t>a</w:t>
      </w:r>
      <w:r w:rsidR="00DE3D6E">
        <w:t xml:space="preserve"> przez Spółkę znaczącej sprzedaży dla </w:t>
      </w:r>
      <w:r w:rsidR="00B727FB">
        <w:t>G</w:t>
      </w:r>
      <w:r w:rsidR="00DE3D6E">
        <w:t>rupy</w:t>
      </w:r>
      <w:r w:rsidR="00A74231">
        <w:t xml:space="preserve"> Toyota</w:t>
      </w:r>
      <w:r w:rsidR="00DE3D6E">
        <w:t>.</w:t>
      </w:r>
    </w:p>
    <w:sectPr w:rsidR="00DE3D6E" w:rsidSect="00FA17E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90"/>
    <w:rsid w:val="000722DE"/>
    <w:rsid w:val="000C2782"/>
    <w:rsid w:val="001002C1"/>
    <w:rsid w:val="00185594"/>
    <w:rsid w:val="002135FC"/>
    <w:rsid w:val="002636E0"/>
    <w:rsid w:val="002F57E2"/>
    <w:rsid w:val="00312A44"/>
    <w:rsid w:val="00332052"/>
    <w:rsid w:val="003327E9"/>
    <w:rsid w:val="003E2300"/>
    <w:rsid w:val="004A1AE8"/>
    <w:rsid w:val="00511E7E"/>
    <w:rsid w:val="00512CA4"/>
    <w:rsid w:val="00515A6A"/>
    <w:rsid w:val="0056190A"/>
    <w:rsid w:val="00597301"/>
    <w:rsid w:val="005C2D77"/>
    <w:rsid w:val="006242C1"/>
    <w:rsid w:val="0064288B"/>
    <w:rsid w:val="00654C2A"/>
    <w:rsid w:val="007A4B4B"/>
    <w:rsid w:val="007C12F2"/>
    <w:rsid w:val="00873874"/>
    <w:rsid w:val="008F2A8B"/>
    <w:rsid w:val="00993690"/>
    <w:rsid w:val="009F0365"/>
    <w:rsid w:val="00A00406"/>
    <w:rsid w:val="00A412B3"/>
    <w:rsid w:val="00A60A44"/>
    <w:rsid w:val="00A74231"/>
    <w:rsid w:val="00A9154D"/>
    <w:rsid w:val="00AD1AC1"/>
    <w:rsid w:val="00B45471"/>
    <w:rsid w:val="00B727FB"/>
    <w:rsid w:val="00B83B27"/>
    <w:rsid w:val="00B87B56"/>
    <w:rsid w:val="00BD3195"/>
    <w:rsid w:val="00CF1C7D"/>
    <w:rsid w:val="00CF596D"/>
    <w:rsid w:val="00D346E2"/>
    <w:rsid w:val="00DE3D6E"/>
    <w:rsid w:val="00E200A7"/>
    <w:rsid w:val="00E27D79"/>
    <w:rsid w:val="00E45947"/>
    <w:rsid w:val="00ED35CE"/>
    <w:rsid w:val="00F1616E"/>
    <w:rsid w:val="00F712A0"/>
    <w:rsid w:val="00FA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9F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7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Pfooter">
    <w:name w:val="EP footer"/>
    <w:basedOn w:val="Normalny"/>
    <w:next w:val="Normalny"/>
    <w:qFormat/>
    <w:rsid w:val="00A00406"/>
    <w:pPr>
      <w:jc w:val="center"/>
    </w:pPr>
    <w:rPr>
      <w:rFonts w:cs="Times New Roman"/>
      <w:sz w:val="16"/>
      <w:szCs w:val="22"/>
      <w:lang w:val="en-GB"/>
    </w:rPr>
  </w:style>
  <w:style w:type="paragraph" w:customStyle="1" w:styleId="EPheader1">
    <w:name w:val="EP header 1"/>
    <w:basedOn w:val="Normalny"/>
    <w:next w:val="Normalny"/>
    <w:qFormat/>
    <w:rsid w:val="00A00406"/>
    <w:pPr>
      <w:spacing w:before="360" w:after="240"/>
      <w:jc w:val="both"/>
      <w:outlineLvl w:val="0"/>
    </w:pPr>
    <w:rPr>
      <w:rFonts w:cs="Times New Roman"/>
      <w:b/>
      <w:sz w:val="22"/>
      <w:szCs w:val="22"/>
      <w:lang w:val="en-GB"/>
    </w:rPr>
  </w:style>
  <w:style w:type="paragraph" w:customStyle="1" w:styleId="EPnormal">
    <w:name w:val="EP normal"/>
    <w:basedOn w:val="Normalny"/>
    <w:qFormat/>
    <w:rsid w:val="00A00406"/>
    <w:pPr>
      <w:spacing w:before="120" w:after="120"/>
      <w:jc w:val="both"/>
    </w:pPr>
    <w:rPr>
      <w:rFonts w:cs="Times New Roman"/>
      <w:sz w:val="22"/>
      <w:szCs w:val="22"/>
      <w:lang w:val="en-GB"/>
    </w:rPr>
  </w:style>
  <w:style w:type="paragraph" w:customStyle="1" w:styleId="EPsubtitle">
    <w:name w:val="EP subtitle"/>
    <w:basedOn w:val="EPnormal"/>
    <w:next w:val="EPnormal"/>
    <w:qFormat/>
    <w:rsid w:val="00A00406"/>
    <w:pPr>
      <w:spacing w:after="360"/>
      <w:jc w:val="center"/>
      <w:outlineLvl w:val="0"/>
    </w:pPr>
    <w:rPr>
      <w:i/>
    </w:rPr>
  </w:style>
  <w:style w:type="paragraph" w:customStyle="1" w:styleId="EPtitle">
    <w:name w:val="EP title"/>
    <w:basedOn w:val="EPnormal"/>
    <w:next w:val="EPnormal"/>
    <w:qFormat/>
    <w:rsid w:val="00A00406"/>
    <w:pPr>
      <w:spacing w:before="240" w:after="240"/>
      <w:jc w:val="center"/>
    </w:pPr>
    <w:rPr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12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12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12F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12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2F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F161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0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0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Zielinski</dc:creator>
  <cp:lastModifiedBy>Tomasz Marciniak</cp:lastModifiedBy>
  <cp:revision>8</cp:revision>
  <dcterms:created xsi:type="dcterms:W3CDTF">2016-08-11T12:23:00Z</dcterms:created>
  <dcterms:modified xsi:type="dcterms:W3CDTF">2016-08-11T13:14:00Z</dcterms:modified>
</cp:coreProperties>
</file>